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DBD" w:rsidRDefault="00860DBD" w:rsidP="00246A30">
      <w:pPr>
        <w:pStyle w:val="Heading1"/>
        <w:jc w:val="center"/>
        <w:rPr>
          <w:sz w:val="40"/>
          <w:szCs w:val="40"/>
        </w:rPr>
      </w:pPr>
    </w:p>
    <w:p w:rsidR="00860DBD" w:rsidRDefault="00860DBD" w:rsidP="00246A30">
      <w:pPr>
        <w:pStyle w:val="Heading1"/>
        <w:jc w:val="center"/>
        <w:rPr>
          <w:sz w:val="40"/>
          <w:szCs w:val="40"/>
        </w:rPr>
      </w:pPr>
    </w:p>
    <w:p w:rsidR="00860DBD" w:rsidRDefault="00A85E24" w:rsidP="00246A30">
      <w:pPr>
        <w:pStyle w:val="Heading1"/>
        <w:jc w:val="center"/>
        <w:rPr>
          <w:sz w:val="40"/>
          <w:szCs w:val="40"/>
        </w:rPr>
      </w:pPr>
      <w:r>
        <w:rPr>
          <w:sz w:val="40"/>
          <w:szCs w:val="40"/>
        </w:rPr>
        <w:t>Home Device Controller (NSF)</w:t>
      </w:r>
      <w:r w:rsidR="00860DBD">
        <w:rPr>
          <w:sz w:val="40"/>
          <w:szCs w:val="40"/>
        </w:rPr>
        <w:t xml:space="preserve"> and </w:t>
      </w:r>
    </w:p>
    <w:p w:rsidR="00860DBD" w:rsidRDefault="00860DBD" w:rsidP="00246A30">
      <w:pPr>
        <w:pStyle w:val="Heading1"/>
        <w:jc w:val="center"/>
        <w:rPr>
          <w:sz w:val="40"/>
          <w:szCs w:val="40"/>
        </w:rPr>
      </w:pPr>
      <w:r>
        <w:rPr>
          <w:sz w:val="40"/>
          <w:szCs w:val="40"/>
        </w:rPr>
        <w:t>Monitoring of Home Devices</w:t>
      </w:r>
    </w:p>
    <w:p w:rsidR="00860DBD" w:rsidRPr="00860DBD" w:rsidRDefault="00860DBD" w:rsidP="00860DBD"/>
    <w:p w:rsidR="00860DBD" w:rsidRPr="00860DBD" w:rsidRDefault="00860DBD" w:rsidP="00860DBD">
      <w:pPr>
        <w:jc w:val="center"/>
        <w:rPr>
          <w:rFonts w:ascii="Arial" w:hAnsi="Arial" w:cs="Arial"/>
          <w:bCs/>
          <w:kern w:val="32"/>
          <w:sz w:val="40"/>
          <w:szCs w:val="40"/>
        </w:rPr>
      </w:pPr>
      <w:r w:rsidRPr="00860DBD">
        <w:rPr>
          <w:rFonts w:ascii="Arial" w:hAnsi="Arial" w:cs="Arial"/>
          <w:bCs/>
          <w:kern w:val="32"/>
          <w:sz w:val="40"/>
          <w:szCs w:val="40"/>
        </w:rPr>
        <w:t>Options Considered Document</w:t>
      </w:r>
    </w:p>
    <w:p w:rsidR="00246A30" w:rsidRPr="00860DBD" w:rsidRDefault="00246A30" w:rsidP="00246A30">
      <w:pPr>
        <w:jc w:val="center"/>
        <w:rPr>
          <w:rFonts w:ascii="Arial" w:hAnsi="Arial" w:cs="Arial"/>
          <w:bCs/>
          <w:kern w:val="32"/>
          <w:sz w:val="40"/>
          <w:szCs w:val="40"/>
        </w:rPr>
      </w:pPr>
      <w:r w:rsidRPr="00860DBD">
        <w:rPr>
          <w:rFonts w:ascii="Arial" w:hAnsi="Arial" w:cs="Arial"/>
          <w:bCs/>
          <w:kern w:val="32"/>
          <w:sz w:val="40"/>
          <w:szCs w:val="40"/>
        </w:rPr>
        <w:t>Dustin Johnson</w:t>
      </w:r>
    </w:p>
    <w:p w:rsidR="00246A30" w:rsidRPr="00860DBD" w:rsidRDefault="00246A30" w:rsidP="00246A30">
      <w:pPr>
        <w:jc w:val="center"/>
        <w:rPr>
          <w:rFonts w:ascii="Arial" w:hAnsi="Arial" w:cs="Arial"/>
          <w:bCs/>
          <w:kern w:val="32"/>
          <w:sz w:val="40"/>
          <w:szCs w:val="40"/>
        </w:rPr>
      </w:pPr>
      <w:r w:rsidRPr="00860DBD">
        <w:rPr>
          <w:rFonts w:ascii="Arial" w:hAnsi="Arial" w:cs="Arial"/>
          <w:bCs/>
          <w:kern w:val="32"/>
          <w:sz w:val="40"/>
          <w:szCs w:val="40"/>
        </w:rPr>
        <w:t>Thomas Anderson</w:t>
      </w:r>
    </w:p>
    <w:p w:rsidR="00860DBD" w:rsidRDefault="00246A30" w:rsidP="00860DBD">
      <w:pPr>
        <w:jc w:val="center"/>
        <w:rPr>
          <w:rFonts w:ascii="Arial" w:hAnsi="Arial" w:cs="Arial"/>
          <w:bCs/>
          <w:kern w:val="32"/>
          <w:sz w:val="40"/>
          <w:szCs w:val="40"/>
        </w:rPr>
      </w:pPr>
      <w:r w:rsidRPr="00860DBD">
        <w:rPr>
          <w:rFonts w:ascii="Arial" w:hAnsi="Arial" w:cs="Arial"/>
          <w:bCs/>
          <w:kern w:val="32"/>
          <w:sz w:val="40"/>
          <w:szCs w:val="40"/>
        </w:rPr>
        <w:t>Mitchell Johnson</w:t>
      </w:r>
    </w:p>
    <w:p w:rsidR="00860DBD" w:rsidRPr="00860DBD" w:rsidRDefault="00860DBD" w:rsidP="00860DBD">
      <w:pPr>
        <w:jc w:val="center"/>
        <w:rPr>
          <w:sz w:val="40"/>
          <w:szCs w:val="40"/>
        </w:rPr>
      </w:pPr>
      <w:r w:rsidRPr="00860DBD">
        <w:rPr>
          <w:sz w:val="40"/>
          <w:szCs w:val="40"/>
        </w:rPr>
        <w:t>ECE 403</w:t>
      </w:r>
    </w:p>
    <w:p w:rsidR="00860DBD" w:rsidRPr="00860DBD" w:rsidRDefault="00860DBD" w:rsidP="00860DBD">
      <w:pPr>
        <w:jc w:val="center"/>
        <w:rPr>
          <w:rFonts w:ascii="Arial" w:hAnsi="Arial" w:cs="Arial"/>
          <w:bCs/>
          <w:kern w:val="32"/>
          <w:sz w:val="40"/>
          <w:szCs w:val="40"/>
        </w:rPr>
      </w:pPr>
      <w:r w:rsidRPr="00860DBD">
        <w:rPr>
          <w:rFonts w:ascii="Arial" w:hAnsi="Arial" w:cs="Arial"/>
          <w:bCs/>
          <w:kern w:val="32"/>
          <w:sz w:val="40"/>
          <w:szCs w:val="40"/>
        </w:rPr>
        <w:t>Senior Design II</w:t>
      </w:r>
    </w:p>
    <w:p w:rsidR="00860DBD" w:rsidRDefault="00860DBD" w:rsidP="00860DBD">
      <w:pPr>
        <w:jc w:val="center"/>
        <w:rPr>
          <w:rFonts w:ascii="Arial" w:hAnsi="Arial" w:cs="Arial"/>
          <w:bCs/>
          <w:kern w:val="32"/>
          <w:sz w:val="40"/>
          <w:szCs w:val="40"/>
        </w:rPr>
      </w:pPr>
      <w:r w:rsidRPr="00860DBD">
        <w:rPr>
          <w:rFonts w:ascii="Arial" w:hAnsi="Arial" w:cs="Arial"/>
          <w:bCs/>
          <w:kern w:val="32"/>
          <w:sz w:val="40"/>
          <w:szCs w:val="40"/>
        </w:rPr>
        <w:t>2/9/10</w:t>
      </w:r>
    </w:p>
    <w:p w:rsidR="00E93848" w:rsidRPr="00860DBD" w:rsidRDefault="00E93848" w:rsidP="00860DBD">
      <w:pPr>
        <w:jc w:val="center"/>
        <w:rPr>
          <w:rFonts w:ascii="Arial" w:hAnsi="Arial" w:cs="Arial"/>
          <w:bCs/>
          <w:kern w:val="32"/>
          <w:sz w:val="40"/>
          <w:szCs w:val="40"/>
        </w:rPr>
      </w:pPr>
      <w:r>
        <w:rPr>
          <w:rFonts w:ascii="Arial" w:hAnsi="Arial" w:cs="Arial"/>
          <w:bCs/>
          <w:kern w:val="32"/>
          <w:sz w:val="40"/>
          <w:szCs w:val="40"/>
        </w:rPr>
        <w:t>SD1006</w:t>
      </w:r>
    </w:p>
    <w:p w:rsidR="00860DBD" w:rsidRPr="00860DBD" w:rsidRDefault="00860DBD" w:rsidP="00246A30">
      <w:pPr>
        <w:jc w:val="center"/>
        <w:rPr>
          <w:rFonts w:ascii="Arial" w:hAnsi="Arial" w:cs="Arial"/>
          <w:bCs/>
          <w:kern w:val="32"/>
          <w:sz w:val="40"/>
          <w:szCs w:val="40"/>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Default="00246A30" w:rsidP="00246A30">
      <w:pPr>
        <w:jc w:val="center"/>
        <w:rPr>
          <w:rFonts w:ascii="Arial" w:hAnsi="Arial" w:cs="Arial"/>
          <w:b/>
          <w:bCs/>
          <w:kern w:val="32"/>
          <w:sz w:val="32"/>
          <w:szCs w:val="32"/>
        </w:rPr>
      </w:pPr>
    </w:p>
    <w:p w:rsidR="00246A30" w:rsidRPr="00B33B3D" w:rsidRDefault="00246A30" w:rsidP="00246A30">
      <w:pPr>
        <w:jc w:val="center"/>
        <w:rPr>
          <w:rFonts w:ascii="Arial" w:hAnsi="Arial" w:cs="Arial"/>
          <w:b/>
          <w:bCs/>
          <w:kern w:val="32"/>
          <w:sz w:val="32"/>
          <w:szCs w:val="32"/>
        </w:rPr>
        <w:sectPr w:rsidR="00246A30" w:rsidRPr="00B33B3D" w:rsidSect="00860DBD">
          <w:footerReference w:type="default" r:id="rId6"/>
          <w:footerReference w:type="first" r:id="rId7"/>
          <w:pgSz w:w="12240" w:h="15840" w:code="1"/>
          <w:pgMar w:top="1440" w:right="1800" w:bottom="1440" w:left="1800" w:header="720" w:footer="720" w:gutter="0"/>
          <w:cols w:space="720"/>
          <w:vAlign w:val="center"/>
          <w:titlePg/>
          <w:docGrid w:linePitch="360"/>
        </w:sectPr>
      </w:pPr>
    </w:p>
    <w:p w:rsidR="00860DBD" w:rsidRDefault="00860DBD" w:rsidP="00860DBD">
      <w:pPr>
        <w:pStyle w:val="Heading1"/>
      </w:pPr>
      <w:r>
        <w:lastRenderedPageBreak/>
        <w:t>Introduction:</w:t>
      </w:r>
    </w:p>
    <w:p w:rsidR="0029165E" w:rsidRDefault="0029165E"/>
    <w:p w:rsidR="00860DBD" w:rsidRDefault="00732885">
      <w:r>
        <w:tab/>
        <w:t>The Home Device Controller (HDC) is designed to be a simplification of a home theater system universal remote control for the disabled.  This project is aimed at bringing the price of a system like this down, as current prices are very high for most products in this category.  We will try to bring the overall functionality level up and make the controls easier to use for multiple disability types.</w:t>
      </w:r>
    </w:p>
    <w:p w:rsidR="00860DBD" w:rsidRDefault="00860DBD"/>
    <w:p w:rsidR="00860DBD" w:rsidRDefault="00860DBD" w:rsidP="00860DBD">
      <w:pPr>
        <w:pStyle w:val="Heading1"/>
      </w:pPr>
      <w:r>
        <w:t>Previous Work:</w:t>
      </w:r>
    </w:p>
    <w:p w:rsidR="00860DBD" w:rsidRDefault="00860DBD"/>
    <w:p w:rsidR="00860DBD" w:rsidRDefault="00F27B4D" w:rsidP="00FF67B1">
      <w:pPr>
        <w:ind w:firstLine="720"/>
      </w:pPr>
      <w:r>
        <w:t>There are a few existing remote systems o</w:t>
      </w:r>
      <w:r w:rsidR="00052500">
        <w:t>ut there.  Most of them are</w:t>
      </w:r>
      <w:r>
        <w:t xml:space="preserve"> overpriced, but they seem to be very functional and adaptable for the disabled.  They allow </w:t>
      </w:r>
      <w:r w:rsidR="00052500">
        <w:t>some of the basic commands for controlling a home theater system.</w:t>
      </w:r>
      <w:r w:rsidR="00FF67B1">
        <w:t xml:space="preserve">  A lot of them have learning functions so you can just hold up another remote and it will copy the IR code and then be able to perform that function.  They also have places to hook up standard jelly buttons and other buttons made for the disabled built right into them.</w:t>
      </w:r>
    </w:p>
    <w:p w:rsidR="00860DBD" w:rsidRDefault="00860DBD"/>
    <w:p w:rsidR="00860DBD" w:rsidRDefault="00860DBD">
      <w:pPr>
        <w:rPr>
          <w:rStyle w:val="Heading1Char"/>
          <w:i/>
        </w:rPr>
      </w:pPr>
      <w:r w:rsidRPr="002F12AD">
        <w:rPr>
          <w:rStyle w:val="Heading1Char"/>
          <w:i/>
        </w:rPr>
        <w:t>Design Options</w:t>
      </w:r>
      <w:r>
        <w:rPr>
          <w:rStyle w:val="Heading1Char"/>
          <w:i/>
        </w:rPr>
        <w:t xml:space="preserve"> and Selected Approach</w:t>
      </w:r>
    </w:p>
    <w:p w:rsidR="00F073F9" w:rsidRPr="00F073F9" w:rsidRDefault="00F073F9">
      <w:pPr>
        <w:rPr>
          <w:rStyle w:val="Heading1Char"/>
          <w:i/>
          <w:sz w:val="28"/>
          <w:szCs w:val="28"/>
        </w:rPr>
      </w:pPr>
    </w:p>
    <w:p w:rsidR="00860DBD" w:rsidRPr="00F073F9" w:rsidRDefault="00F073F9">
      <w:pPr>
        <w:rPr>
          <w:rStyle w:val="Heading1Char"/>
          <w:sz w:val="24"/>
          <w:szCs w:val="24"/>
        </w:rPr>
      </w:pPr>
      <w:r>
        <w:rPr>
          <w:rStyle w:val="Heading1Char"/>
          <w:sz w:val="24"/>
          <w:szCs w:val="24"/>
        </w:rPr>
        <w:t>Relax II</w:t>
      </w:r>
    </w:p>
    <w:p w:rsidR="00860DBD" w:rsidRDefault="00F073F9">
      <w:pPr>
        <w:rPr>
          <w:rStyle w:val="Heading1Char"/>
          <w:i/>
        </w:rPr>
      </w:pPr>
      <w:r>
        <w:rPr>
          <w:rFonts w:ascii="Arial" w:hAnsi="Arial" w:cs="Arial"/>
          <w:noProof/>
          <w:color w:val="000000"/>
          <w:sz w:val="15"/>
          <w:szCs w:val="15"/>
        </w:rPr>
        <w:drawing>
          <wp:inline distT="0" distB="0" distL="0" distR="0">
            <wp:extent cx="2122170" cy="2286000"/>
            <wp:effectExtent l="19050" t="0" r="0" b="0"/>
            <wp:docPr id="1" name="Picture 1" descr="Relax II Scanning Infrared Transmitter and Environmental Control Un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x II Scanning Infrared Transmitter and Environmental Control Unit"/>
                    <pic:cNvPicPr>
                      <a:picLocks noChangeAspect="1" noChangeArrowheads="1"/>
                    </pic:cNvPicPr>
                  </pic:nvPicPr>
                  <pic:blipFill>
                    <a:blip r:embed="rId8" cstate="print"/>
                    <a:srcRect/>
                    <a:stretch>
                      <a:fillRect/>
                    </a:stretch>
                  </pic:blipFill>
                  <pic:spPr bwMode="auto">
                    <a:xfrm>
                      <a:off x="0" y="0"/>
                      <a:ext cx="2122170" cy="2286000"/>
                    </a:xfrm>
                    <a:prstGeom prst="rect">
                      <a:avLst/>
                    </a:prstGeom>
                    <a:noFill/>
                    <a:ln w="9525">
                      <a:noFill/>
                      <a:miter lim="800000"/>
                      <a:headEnd/>
                      <a:tailEnd/>
                    </a:ln>
                  </pic:spPr>
                </pic:pic>
              </a:graphicData>
            </a:graphic>
          </wp:inline>
        </w:drawing>
      </w:r>
    </w:p>
    <w:p w:rsidR="00860DBD" w:rsidRPr="00F073F9" w:rsidRDefault="00860DBD" w:rsidP="00860DBD">
      <w:r>
        <w:tab/>
      </w:r>
      <w:r>
        <w:rPr>
          <w:b/>
        </w:rPr>
        <w:t>Advantages:</w:t>
      </w:r>
      <w:r w:rsidR="00F073F9">
        <w:rPr>
          <w:b/>
        </w:rPr>
        <w:t xml:space="preserve">  </w:t>
      </w:r>
      <w:r w:rsidR="00801626">
        <w:t xml:space="preserve">This model has learning functions and a pretty easily displayed keys.  It also has an input selection area on the remote to control multiple devices.  The scanning speed is adjustable and it allows you to connect standard buttons for the disabled. </w:t>
      </w:r>
    </w:p>
    <w:p w:rsidR="00860DBD" w:rsidRDefault="00860DBD"/>
    <w:p w:rsidR="00860DBD" w:rsidRPr="00801626" w:rsidRDefault="00860DBD" w:rsidP="00860DBD">
      <w:r>
        <w:tab/>
      </w:r>
      <w:r>
        <w:rPr>
          <w:b/>
        </w:rPr>
        <w:t>Disadvantages:</w:t>
      </w:r>
      <w:r w:rsidR="00801626">
        <w:rPr>
          <w:b/>
        </w:rPr>
        <w:t xml:space="preserve">  </w:t>
      </w:r>
      <w:r w:rsidR="00801626">
        <w:t xml:space="preserve">One of the biggest downfalls is its rather expensive price, which is $675.00.  It could also be a little easier to read the words next </w:t>
      </w:r>
      <w:r w:rsidR="002C0B64">
        <w:t>to the command light.</w:t>
      </w:r>
    </w:p>
    <w:p w:rsidR="00860DBD" w:rsidRPr="00C85582" w:rsidRDefault="00860DBD" w:rsidP="00860DBD">
      <w:pPr>
        <w:rPr>
          <w:b/>
        </w:rPr>
      </w:pPr>
    </w:p>
    <w:p w:rsidR="00860DBD" w:rsidRDefault="00F073F9">
      <w:r>
        <w:t>www.enablemrart.com</w:t>
      </w:r>
      <w:r w:rsidRPr="00F073F9">
        <w:t>/Catalog/Ablenet-Inc/Relax-II</w:t>
      </w:r>
    </w:p>
    <w:p w:rsidR="002C0B64" w:rsidRDefault="002C0B64" w:rsidP="00860DBD">
      <w:pPr>
        <w:ind w:firstLine="720"/>
        <w:rPr>
          <w:b/>
        </w:rPr>
      </w:pPr>
    </w:p>
    <w:p w:rsidR="002C0B64" w:rsidRDefault="002C0B64" w:rsidP="00860DBD">
      <w:pPr>
        <w:ind w:firstLine="720"/>
        <w:rPr>
          <w:b/>
        </w:rPr>
      </w:pPr>
    </w:p>
    <w:p w:rsidR="002C0B64" w:rsidRDefault="002C0B64" w:rsidP="00860DBD">
      <w:pPr>
        <w:ind w:firstLine="720"/>
        <w:rPr>
          <w:b/>
        </w:rPr>
      </w:pPr>
      <w:r>
        <w:rPr>
          <w:b/>
        </w:rPr>
        <w:lastRenderedPageBreak/>
        <w:t>Mini Relax</w:t>
      </w:r>
    </w:p>
    <w:p w:rsidR="002C0B64" w:rsidRDefault="002C0B64" w:rsidP="00860DBD">
      <w:pPr>
        <w:ind w:firstLine="720"/>
        <w:rPr>
          <w:b/>
        </w:rPr>
      </w:pPr>
      <w:r>
        <w:rPr>
          <w:rFonts w:ascii="Arial" w:hAnsi="Arial" w:cs="Arial"/>
          <w:noProof/>
          <w:color w:val="000000"/>
          <w:sz w:val="15"/>
          <w:szCs w:val="15"/>
        </w:rPr>
        <w:drawing>
          <wp:inline distT="0" distB="0" distL="0" distR="0">
            <wp:extent cx="2286000" cy="2286000"/>
            <wp:effectExtent l="19050" t="0" r="0" b="0"/>
            <wp:docPr id="4" name="Picture 4" descr="Mini Rel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ini Relax"/>
                    <pic:cNvPicPr>
                      <a:picLocks noChangeAspect="1" noChangeArrowheads="1"/>
                    </pic:cNvPicPr>
                  </pic:nvPicPr>
                  <pic:blipFill>
                    <a:blip r:embed="rId9" cstate="print"/>
                    <a:srcRect/>
                    <a:stretch>
                      <a:fillRect/>
                    </a:stretch>
                  </pic:blipFill>
                  <pic:spPr bwMode="auto">
                    <a:xfrm>
                      <a:off x="0" y="0"/>
                      <a:ext cx="2286000" cy="2286000"/>
                    </a:xfrm>
                    <a:prstGeom prst="rect">
                      <a:avLst/>
                    </a:prstGeom>
                    <a:noFill/>
                    <a:ln w="9525">
                      <a:noFill/>
                      <a:miter lim="800000"/>
                      <a:headEnd/>
                      <a:tailEnd/>
                    </a:ln>
                  </pic:spPr>
                </pic:pic>
              </a:graphicData>
            </a:graphic>
          </wp:inline>
        </w:drawing>
      </w:r>
    </w:p>
    <w:p w:rsidR="002C0B64" w:rsidRDefault="002C0B64" w:rsidP="00860DBD">
      <w:pPr>
        <w:ind w:firstLine="720"/>
        <w:rPr>
          <w:b/>
        </w:rPr>
      </w:pPr>
    </w:p>
    <w:p w:rsidR="00860DBD" w:rsidRPr="003C2FC2" w:rsidRDefault="00860DBD" w:rsidP="00860DBD">
      <w:pPr>
        <w:ind w:firstLine="720"/>
      </w:pPr>
      <w:r>
        <w:rPr>
          <w:b/>
        </w:rPr>
        <w:t>Advantages:</w:t>
      </w:r>
      <w:r w:rsidR="003C2FC2">
        <w:rPr>
          <w:b/>
        </w:rPr>
        <w:t xml:space="preserve">  </w:t>
      </w:r>
      <w:r w:rsidR="003C2FC2">
        <w:t>This is very similar to the Relax II, it’s just on a more basic level.  It still utilizes the same learning functions and it has similar scan options for control.  It too allows you to hook up the standard buttons for the disabled.  It is very easy to learn how to use this devise because of its simplicity.</w:t>
      </w:r>
    </w:p>
    <w:p w:rsidR="002C0B64" w:rsidRDefault="002C0B64" w:rsidP="00860DBD">
      <w:pPr>
        <w:ind w:firstLine="720"/>
      </w:pPr>
    </w:p>
    <w:p w:rsidR="00860DBD" w:rsidRPr="003C2FC2" w:rsidRDefault="00860DBD" w:rsidP="00860DBD">
      <w:pPr>
        <w:ind w:firstLine="720"/>
      </w:pPr>
      <w:r>
        <w:rPr>
          <w:b/>
        </w:rPr>
        <w:t>Disadvantages:</w:t>
      </w:r>
      <w:r w:rsidR="003C2FC2">
        <w:rPr>
          <w:b/>
        </w:rPr>
        <w:t xml:space="preserve">  </w:t>
      </w:r>
      <w:r w:rsidR="003C2FC2">
        <w:t xml:space="preserve">Its biggest drawback is that you can only control one devise.  It too is very expensive with respect to what it actually does.  </w:t>
      </w:r>
    </w:p>
    <w:p w:rsidR="002C0B64" w:rsidRDefault="002C0B64" w:rsidP="00860DBD">
      <w:pPr>
        <w:ind w:firstLine="720"/>
        <w:rPr>
          <w:b/>
        </w:rPr>
      </w:pPr>
    </w:p>
    <w:p w:rsidR="002C0B64" w:rsidRPr="002C0B64" w:rsidRDefault="002C0B64" w:rsidP="00860DBD">
      <w:pPr>
        <w:ind w:firstLine="720"/>
      </w:pPr>
      <w:r w:rsidRPr="002C0B64">
        <w:t>http://www.enablemart.com/Catalog/Ablenet-Inc/Mini-Relax</w:t>
      </w:r>
    </w:p>
    <w:p w:rsidR="002C0B64" w:rsidRDefault="002C0B64" w:rsidP="00860DBD">
      <w:pPr>
        <w:ind w:firstLine="720"/>
        <w:rPr>
          <w:b/>
        </w:rPr>
      </w:pPr>
    </w:p>
    <w:p w:rsidR="003C2FC2" w:rsidRDefault="003C2FC2" w:rsidP="00860DBD">
      <w:pPr>
        <w:ind w:firstLine="720"/>
        <w:rPr>
          <w:b/>
        </w:rPr>
      </w:pPr>
      <w:r>
        <w:rPr>
          <w:b/>
        </w:rPr>
        <w:t>Adaptivation’s Universal TV Remote</w:t>
      </w:r>
    </w:p>
    <w:p w:rsidR="003C2FC2" w:rsidRDefault="003C2FC2" w:rsidP="00860DBD">
      <w:pPr>
        <w:ind w:firstLine="720"/>
        <w:rPr>
          <w:b/>
        </w:rPr>
      </w:pPr>
    </w:p>
    <w:p w:rsidR="003C2FC2" w:rsidRDefault="003C2FC2" w:rsidP="00860DBD">
      <w:pPr>
        <w:ind w:firstLine="720"/>
        <w:rPr>
          <w:b/>
        </w:rPr>
      </w:pPr>
      <w:r>
        <w:rPr>
          <w:noProof/>
        </w:rPr>
        <w:drawing>
          <wp:inline distT="0" distB="0" distL="0" distR="0">
            <wp:extent cx="1155700" cy="1233805"/>
            <wp:effectExtent l="19050" t="0" r="6350" b="0"/>
            <wp:docPr id="7" name="Picture 7" descr="http://www.adaptivation.com/Adaptivation_Website/Adaptivation_ECUs/IMAG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daptivation.com/Adaptivation_Website/Adaptivation_ECUs/IMAG018.JPG"/>
                    <pic:cNvPicPr>
                      <a:picLocks noChangeAspect="1" noChangeArrowheads="1"/>
                    </pic:cNvPicPr>
                  </pic:nvPicPr>
                  <pic:blipFill>
                    <a:blip r:embed="rId10" cstate="print"/>
                    <a:srcRect/>
                    <a:stretch>
                      <a:fillRect/>
                    </a:stretch>
                  </pic:blipFill>
                  <pic:spPr bwMode="auto">
                    <a:xfrm>
                      <a:off x="0" y="0"/>
                      <a:ext cx="1155700" cy="1233805"/>
                    </a:xfrm>
                    <a:prstGeom prst="rect">
                      <a:avLst/>
                    </a:prstGeom>
                    <a:noFill/>
                    <a:ln w="9525">
                      <a:noFill/>
                      <a:miter lim="800000"/>
                      <a:headEnd/>
                      <a:tailEnd/>
                    </a:ln>
                  </pic:spPr>
                </pic:pic>
              </a:graphicData>
            </a:graphic>
          </wp:inline>
        </w:drawing>
      </w:r>
    </w:p>
    <w:p w:rsidR="003C2FC2" w:rsidRDefault="003C2FC2" w:rsidP="00860DBD">
      <w:pPr>
        <w:ind w:firstLine="720"/>
        <w:rPr>
          <w:b/>
        </w:rPr>
      </w:pPr>
    </w:p>
    <w:p w:rsidR="002C0B64" w:rsidRPr="003C2FC2" w:rsidRDefault="003C2FC2" w:rsidP="00860DBD">
      <w:pPr>
        <w:ind w:firstLine="720"/>
      </w:pPr>
      <w:r>
        <w:rPr>
          <w:b/>
        </w:rPr>
        <w:t>Advantages:</w:t>
      </w:r>
      <w:r>
        <w:t xml:space="preserve">  The price of this remote is quite competitive if you compare it to the last two models, it costs $39.00.</w:t>
      </w:r>
      <w:r w:rsidR="00EB3B7C">
        <w:t xml:space="preserve">  It has large buttons for easy control.  It has pre set commands as far as programming it to different TVs.</w:t>
      </w:r>
      <w:r w:rsidR="0000609F">
        <w:t xml:space="preserve">  It allows for control of multiple devises.</w:t>
      </w:r>
    </w:p>
    <w:p w:rsidR="003C2FC2" w:rsidRDefault="003C2FC2" w:rsidP="00860DBD">
      <w:pPr>
        <w:ind w:firstLine="720"/>
        <w:rPr>
          <w:b/>
        </w:rPr>
      </w:pPr>
    </w:p>
    <w:p w:rsidR="003C2FC2" w:rsidRPr="00EB3B7C" w:rsidRDefault="003C2FC2" w:rsidP="00860DBD">
      <w:pPr>
        <w:ind w:firstLine="720"/>
      </w:pPr>
      <w:r>
        <w:rPr>
          <w:b/>
        </w:rPr>
        <w:t>Disadvantages:</w:t>
      </w:r>
      <w:r w:rsidR="00EB3B7C">
        <w:t xml:space="preserve">  It doesn’t have any</w:t>
      </w:r>
      <w:r w:rsidR="0000609F">
        <w:t xml:space="preserve"> standard input for different buttons.  This remote wouldn’t work very well for all disabilities because it doesn’t have any other options than the buttons on the remote.  It doesn’t have any learning commands which means that it wont work for all applications.</w:t>
      </w:r>
    </w:p>
    <w:p w:rsidR="002C0B64" w:rsidRDefault="00860DBD">
      <w:pPr>
        <w:spacing w:after="200" w:line="276" w:lineRule="auto"/>
      </w:pPr>
      <w:r>
        <w:br w:type="page"/>
      </w:r>
    </w:p>
    <w:p w:rsidR="00860DBD" w:rsidRPr="00AE179D" w:rsidRDefault="00860DBD">
      <w:pPr>
        <w:rPr>
          <w:b/>
        </w:rPr>
      </w:pPr>
      <w:r w:rsidRPr="00AE179D">
        <w:rPr>
          <w:b/>
        </w:rPr>
        <w:lastRenderedPageBreak/>
        <w:t>Budget</w:t>
      </w:r>
    </w:p>
    <w:tbl>
      <w:tblPr>
        <w:tblStyle w:val="TableGrid"/>
        <w:tblW w:w="10994" w:type="dxa"/>
        <w:jc w:val="center"/>
        <w:tblLook w:val="01E0"/>
      </w:tblPr>
      <w:tblGrid>
        <w:gridCol w:w="1852"/>
        <w:gridCol w:w="1405"/>
        <w:gridCol w:w="1533"/>
        <w:gridCol w:w="1324"/>
        <w:gridCol w:w="3158"/>
        <w:gridCol w:w="1722"/>
      </w:tblGrid>
      <w:tr w:rsidR="00C80B2A" w:rsidRPr="00E43F3C" w:rsidTr="00C80B2A">
        <w:trPr>
          <w:trHeight w:val="873"/>
          <w:jc w:val="center"/>
        </w:trPr>
        <w:tc>
          <w:tcPr>
            <w:tcW w:w="1852" w:type="dxa"/>
          </w:tcPr>
          <w:p w:rsidR="00860DBD" w:rsidRPr="00E43F3C" w:rsidRDefault="00860DBD" w:rsidP="00860DBD">
            <w:pPr>
              <w:rPr>
                <w:b/>
                <w:sz w:val="20"/>
                <w:szCs w:val="20"/>
              </w:rPr>
            </w:pPr>
            <w:r w:rsidRPr="00E43F3C">
              <w:rPr>
                <w:b/>
                <w:sz w:val="20"/>
                <w:szCs w:val="20"/>
              </w:rPr>
              <w:t>Part</w:t>
            </w:r>
          </w:p>
        </w:tc>
        <w:tc>
          <w:tcPr>
            <w:tcW w:w="1405" w:type="dxa"/>
          </w:tcPr>
          <w:p w:rsidR="00860DBD" w:rsidRPr="00E43F3C" w:rsidRDefault="00860DBD" w:rsidP="00860DBD">
            <w:pPr>
              <w:rPr>
                <w:b/>
                <w:sz w:val="20"/>
                <w:szCs w:val="20"/>
              </w:rPr>
            </w:pPr>
            <w:r w:rsidRPr="00E43F3C">
              <w:rPr>
                <w:b/>
                <w:sz w:val="20"/>
                <w:szCs w:val="20"/>
              </w:rPr>
              <w:t>Cost per unit</w:t>
            </w:r>
          </w:p>
        </w:tc>
        <w:tc>
          <w:tcPr>
            <w:tcW w:w="1533" w:type="dxa"/>
          </w:tcPr>
          <w:p w:rsidR="00860DBD" w:rsidRPr="00E43F3C" w:rsidRDefault="00860DBD" w:rsidP="00860DBD">
            <w:pPr>
              <w:rPr>
                <w:b/>
                <w:sz w:val="20"/>
                <w:szCs w:val="20"/>
              </w:rPr>
            </w:pPr>
            <w:r w:rsidRPr="00E43F3C">
              <w:rPr>
                <w:b/>
                <w:sz w:val="20"/>
                <w:szCs w:val="20"/>
              </w:rPr>
              <w:t>Quantity</w:t>
            </w:r>
          </w:p>
        </w:tc>
        <w:tc>
          <w:tcPr>
            <w:tcW w:w="1324" w:type="dxa"/>
          </w:tcPr>
          <w:p w:rsidR="00860DBD" w:rsidRPr="00E43F3C" w:rsidRDefault="00860DBD" w:rsidP="00860DBD">
            <w:pPr>
              <w:rPr>
                <w:b/>
                <w:sz w:val="20"/>
                <w:szCs w:val="20"/>
              </w:rPr>
            </w:pPr>
            <w:r w:rsidRPr="00E43F3C">
              <w:rPr>
                <w:b/>
                <w:sz w:val="20"/>
                <w:szCs w:val="20"/>
              </w:rPr>
              <w:t>Total Cost</w:t>
            </w:r>
          </w:p>
        </w:tc>
        <w:tc>
          <w:tcPr>
            <w:tcW w:w="3158" w:type="dxa"/>
          </w:tcPr>
          <w:p w:rsidR="00860DBD" w:rsidRPr="00E43F3C" w:rsidRDefault="00860DBD" w:rsidP="00860DBD">
            <w:pPr>
              <w:rPr>
                <w:b/>
                <w:sz w:val="20"/>
                <w:szCs w:val="20"/>
              </w:rPr>
            </w:pPr>
            <w:r w:rsidRPr="00E43F3C">
              <w:rPr>
                <w:b/>
                <w:sz w:val="20"/>
                <w:szCs w:val="20"/>
              </w:rPr>
              <w:t>Digikey Part#</w:t>
            </w:r>
          </w:p>
        </w:tc>
        <w:tc>
          <w:tcPr>
            <w:tcW w:w="1722" w:type="dxa"/>
          </w:tcPr>
          <w:p w:rsidR="00860DBD" w:rsidRPr="00E43F3C" w:rsidRDefault="00860DBD" w:rsidP="00860DBD">
            <w:pPr>
              <w:rPr>
                <w:sz w:val="20"/>
                <w:szCs w:val="20"/>
              </w:rPr>
            </w:pPr>
            <w:r w:rsidRPr="00E43F3C">
              <w:rPr>
                <w:b/>
                <w:sz w:val="20"/>
                <w:szCs w:val="20"/>
              </w:rPr>
              <w:t>Notes</w:t>
            </w:r>
          </w:p>
        </w:tc>
      </w:tr>
      <w:tr w:rsidR="00C80B2A" w:rsidRPr="00E43F3C" w:rsidTr="00C80B2A">
        <w:trPr>
          <w:trHeight w:val="305"/>
          <w:jc w:val="center"/>
        </w:trPr>
        <w:tc>
          <w:tcPr>
            <w:tcW w:w="1852" w:type="dxa"/>
          </w:tcPr>
          <w:p w:rsidR="00860DBD" w:rsidRPr="00E43F3C" w:rsidRDefault="00860DBD" w:rsidP="00860DBD">
            <w:pPr>
              <w:rPr>
                <w:sz w:val="20"/>
                <w:szCs w:val="20"/>
              </w:rPr>
            </w:pPr>
            <w:r>
              <w:rPr>
                <w:sz w:val="20"/>
                <w:szCs w:val="20"/>
              </w:rPr>
              <w:t>Logitech Harmony 700</w:t>
            </w:r>
            <w:r w:rsidR="005438CB">
              <w:rPr>
                <w:sz w:val="20"/>
                <w:szCs w:val="20"/>
              </w:rPr>
              <w:t xml:space="preserve"> Universal Remote</w:t>
            </w:r>
          </w:p>
        </w:tc>
        <w:tc>
          <w:tcPr>
            <w:tcW w:w="1405" w:type="dxa"/>
          </w:tcPr>
          <w:p w:rsidR="00860DBD" w:rsidRPr="00E43F3C" w:rsidRDefault="005438CB" w:rsidP="008D1DBA">
            <w:pPr>
              <w:rPr>
                <w:sz w:val="20"/>
                <w:szCs w:val="20"/>
              </w:rPr>
            </w:pPr>
            <w:r>
              <w:rPr>
                <w:sz w:val="20"/>
                <w:szCs w:val="20"/>
              </w:rPr>
              <w:t>$149.99</w:t>
            </w:r>
          </w:p>
        </w:tc>
        <w:tc>
          <w:tcPr>
            <w:tcW w:w="1533" w:type="dxa"/>
          </w:tcPr>
          <w:p w:rsidR="00860DBD" w:rsidRPr="00E43F3C" w:rsidRDefault="005438CB" w:rsidP="00860DBD">
            <w:pPr>
              <w:rPr>
                <w:sz w:val="20"/>
                <w:szCs w:val="20"/>
              </w:rPr>
            </w:pPr>
            <w:r>
              <w:rPr>
                <w:sz w:val="20"/>
                <w:szCs w:val="20"/>
              </w:rPr>
              <w:t>1</w:t>
            </w:r>
          </w:p>
        </w:tc>
        <w:tc>
          <w:tcPr>
            <w:tcW w:w="1324" w:type="dxa"/>
          </w:tcPr>
          <w:p w:rsidR="00860DBD" w:rsidRPr="00E43F3C" w:rsidRDefault="008D1DBA" w:rsidP="00860DBD">
            <w:pPr>
              <w:rPr>
                <w:sz w:val="20"/>
                <w:szCs w:val="20"/>
              </w:rPr>
            </w:pPr>
            <w:r>
              <w:rPr>
                <w:sz w:val="20"/>
                <w:szCs w:val="20"/>
              </w:rPr>
              <w:t>$149.99</w:t>
            </w:r>
          </w:p>
        </w:tc>
        <w:tc>
          <w:tcPr>
            <w:tcW w:w="3158" w:type="dxa"/>
          </w:tcPr>
          <w:p w:rsidR="00860DBD" w:rsidRPr="00E43F3C" w:rsidRDefault="005438CB" w:rsidP="00860DBD">
            <w:pPr>
              <w:rPr>
                <w:sz w:val="20"/>
                <w:szCs w:val="20"/>
              </w:rPr>
            </w:pPr>
            <w:r>
              <w:rPr>
                <w:sz w:val="20"/>
                <w:szCs w:val="20"/>
              </w:rPr>
              <w:t>Purchased at Best Buy</w:t>
            </w:r>
          </w:p>
        </w:tc>
        <w:tc>
          <w:tcPr>
            <w:tcW w:w="1722" w:type="dxa"/>
          </w:tcPr>
          <w:p w:rsidR="00860DBD" w:rsidRPr="00E43F3C" w:rsidRDefault="00860DBD" w:rsidP="00860DBD">
            <w:pPr>
              <w:rPr>
                <w:sz w:val="20"/>
                <w:szCs w:val="20"/>
              </w:rPr>
            </w:pPr>
          </w:p>
        </w:tc>
      </w:tr>
      <w:tr w:rsidR="00C80B2A" w:rsidRPr="00E43F3C" w:rsidTr="00C80B2A">
        <w:trPr>
          <w:trHeight w:val="287"/>
          <w:jc w:val="center"/>
        </w:trPr>
        <w:tc>
          <w:tcPr>
            <w:tcW w:w="1852" w:type="dxa"/>
          </w:tcPr>
          <w:p w:rsidR="009A0770" w:rsidRPr="00E43F3C" w:rsidRDefault="009D32D1" w:rsidP="00860DBD">
            <w:pPr>
              <w:rPr>
                <w:sz w:val="20"/>
                <w:szCs w:val="20"/>
              </w:rPr>
            </w:pPr>
            <w:r>
              <w:rPr>
                <w:rFonts w:ascii="Arial" w:hAnsi="Arial" w:cs="Arial"/>
                <w:color w:val="000000"/>
              </w:rPr>
              <w:t>PIC18F4620</w:t>
            </w:r>
          </w:p>
        </w:tc>
        <w:tc>
          <w:tcPr>
            <w:tcW w:w="1405" w:type="dxa"/>
          </w:tcPr>
          <w:p w:rsidR="009A0770" w:rsidRPr="00E43F3C" w:rsidRDefault="008D1DBA" w:rsidP="00860DBD">
            <w:pPr>
              <w:rPr>
                <w:sz w:val="20"/>
                <w:szCs w:val="20"/>
              </w:rPr>
            </w:pPr>
            <w:r>
              <w:rPr>
                <w:sz w:val="20"/>
                <w:szCs w:val="20"/>
              </w:rPr>
              <w:t>$7.94</w:t>
            </w:r>
          </w:p>
        </w:tc>
        <w:tc>
          <w:tcPr>
            <w:tcW w:w="1533" w:type="dxa"/>
          </w:tcPr>
          <w:p w:rsidR="009A0770" w:rsidRPr="00E43F3C" w:rsidRDefault="009D32D1" w:rsidP="00860DBD">
            <w:pPr>
              <w:rPr>
                <w:sz w:val="20"/>
                <w:szCs w:val="20"/>
              </w:rPr>
            </w:pPr>
            <w:r>
              <w:rPr>
                <w:sz w:val="20"/>
                <w:szCs w:val="20"/>
              </w:rPr>
              <w:t>1</w:t>
            </w:r>
          </w:p>
        </w:tc>
        <w:tc>
          <w:tcPr>
            <w:tcW w:w="1324" w:type="dxa"/>
          </w:tcPr>
          <w:p w:rsidR="009A0770" w:rsidRPr="00E43F3C" w:rsidRDefault="00FF6782" w:rsidP="00860DBD">
            <w:pPr>
              <w:rPr>
                <w:sz w:val="20"/>
                <w:szCs w:val="20"/>
              </w:rPr>
            </w:pPr>
            <w:r>
              <w:rPr>
                <w:sz w:val="20"/>
                <w:szCs w:val="20"/>
              </w:rPr>
              <w:t>$7.94</w:t>
            </w:r>
          </w:p>
        </w:tc>
        <w:tc>
          <w:tcPr>
            <w:tcW w:w="3158" w:type="dxa"/>
          </w:tcPr>
          <w:p w:rsidR="009A0770" w:rsidRPr="00E43F3C" w:rsidRDefault="00FF6782" w:rsidP="00860DBD">
            <w:pPr>
              <w:rPr>
                <w:sz w:val="20"/>
                <w:szCs w:val="20"/>
              </w:rPr>
            </w:pPr>
            <w:r>
              <w:t>PIC18F4620-I/P-ND</w:t>
            </w:r>
          </w:p>
        </w:tc>
        <w:tc>
          <w:tcPr>
            <w:tcW w:w="1722" w:type="dxa"/>
          </w:tcPr>
          <w:p w:rsidR="009A0770" w:rsidRPr="00E43F3C" w:rsidRDefault="00FF6782" w:rsidP="00860DBD">
            <w:pPr>
              <w:rPr>
                <w:sz w:val="20"/>
                <w:szCs w:val="20"/>
              </w:rPr>
            </w:pPr>
            <w:r>
              <w:rPr>
                <w:sz w:val="20"/>
                <w:szCs w:val="20"/>
              </w:rPr>
              <w:t>Jeff might have these in stock for better price</w:t>
            </w:r>
          </w:p>
        </w:tc>
      </w:tr>
      <w:tr w:rsidR="00C80B2A" w:rsidRPr="00E43F3C" w:rsidTr="00C80B2A">
        <w:trPr>
          <w:trHeight w:val="287"/>
          <w:jc w:val="center"/>
        </w:trPr>
        <w:tc>
          <w:tcPr>
            <w:tcW w:w="1852" w:type="dxa"/>
          </w:tcPr>
          <w:p w:rsidR="00860DBD" w:rsidRPr="00E43F3C" w:rsidRDefault="00FF6782" w:rsidP="00860DBD">
            <w:pPr>
              <w:rPr>
                <w:sz w:val="20"/>
                <w:szCs w:val="20"/>
              </w:rPr>
            </w:pPr>
            <w:r>
              <w:t>ULTRA BRIGHT BLUE LED</w:t>
            </w:r>
          </w:p>
        </w:tc>
        <w:tc>
          <w:tcPr>
            <w:tcW w:w="1405" w:type="dxa"/>
          </w:tcPr>
          <w:p w:rsidR="00860DBD" w:rsidRPr="00E43F3C" w:rsidRDefault="00F46F7D" w:rsidP="00860DBD">
            <w:pPr>
              <w:rPr>
                <w:sz w:val="20"/>
                <w:szCs w:val="20"/>
              </w:rPr>
            </w:pPr>
            <w:r>
              <w:rPr>
                <w:sz w:val="20"/>
                <w:szCs w:val="20"/>
              </w:rPr>
              <w:t>$0.36</w:t>
            </w:r>
          </w:p>
        </w:tc>
        <w:tc>
          <w:tcPr>
            <w:tcW w:w="1533" w:type="dxa"/>
          </w:tcPr>
          <w:p w:rsidR="00860DBD" w:rsidRPr="00E43F3C" w:rsidRDefault="009D32D1" w:rsidP="00860DBD">
            <w:pPr>
              <w:rPr>
                <w:sz w:val="20"/>
                <w:szCs w:val="20"/>
              </w:rPr>
            </w:pPr>
            <w:r>
              <w:rPr>
                <w:sz w:val="20"/>
                <w:szCs w:val="20"/>
              </w:rPr>
              <w:t>30</w:t>
            </w:r>
          </w:p>
        </w:tc>
        <w:tc>
          <w:tcPr>
            <w:tcW w:w="1324" w:type="dxa"/>
          </w:tcPr>
          <w:p w:rsidR="00860DBD" w:rsidRPr="00E43F3C" w:rsidRDefault="002B3428" w:rsidP="00860DBD">
            <w:pPr>
              <w:rPr>
                <w:sz w:val="20"/>
                <w:szCs w:val="20"/>
              </w:rPr>
            </w:pPr>
            <w:r>
              <w:rPr>
                <w:sz w:val="20"/>
                <w:szCs w:val="20"/>
              </w:rPr>
              <w:t>$0.36</w:t>
            </w:r>
          </w:p>
        </w:tc>
        <w:tc>
          <w:tcPr>
            <w:tcW w:w="3158" w:type="dxa"/>
          </w:tcPr>
          <w:p w:rsidR="00860DBD" w:rsidRPr="00E43F3C" w:rsidRDefault="002B3428" w:rsidP="00860DBD">
            <w:pPr>
              <w:rPr>
                <w:sz w:val="20"/>
                <w:szCs w:val="20"/>
              </w:rPr>
            </w:pPr>
            <w:r>
              <w:t>751-1156-2-ND</w:t>
            </w:r>
          </w:p>
        </w:tc>
        <w:tc>
          <w:tcPr>
            <w:tcW w:w="1722" w:type="dxa"/>
          </w:tcPr>
          <w:p w:rsidR="00860DBD" w:rsidRPr="00E43F3C" w:rsidRDefault="00860DBD" w:rsidP="00860DBD">
            <w:pPr>
              <w:rPr>
                <w:sz w:val="20"/>
                <w:szCs w:val="20"/>
              </w:rPr>
            </w:pPr>
          </w:p>
        </w:tc>
      </w:tr>
      <w:tr w:rsidR="00C80B2A" w:rsidRPr="00E43F3C" w:rsidTr="00C80B2A">
        <w:trPr>
          <w:trHeight w:val="287"/>
          <w:jc w:val="center"/>
        </w:trPr>
        <w:tc>
          <w:tcPr>
            <w:tcW w:w="1852" w:type="dxa"/>
          </w:tcPr>
          <w:p w:rsidR="009D32D1" w:rsidRDefault="00F46F7D" w:rsidP="00860DBD">
            <w:pPr>
              <w:rPr>
                <w:sz w:val="20"/>
                <w:szCs w:val="20"/>
              </w:rPr>
            </w:pPr>
            <w:r>
              <w:rPr>
                <w:rFonts w:ascii="Arial" w:hAnsi="Arial" w:cs="Arial"/>
              </w:rPr>
              <w:t>Big Buddy Buttons</w:t>
            </w:r>
          </w:p>
        </w:tc>
        <w:tc>
          <w:tcPr>
            <w:tcW w:w="1405" w:type="dxa"/>
          </w:tcPr>
          <w:p w:rsidR="009D32D1" w:rsidRPr="00E43F3C" w:rsidRDefault="00F46F7D" w:rsidP="00860DBD">
            <w:pPr>
              <w:rPr>
                <w:sz w:val="20"/>
                <w:szCs w:val="20"/>
              </w:rPr>
            </w:pPr>
            <w:r>
              <w:rPr>
                <w:rFonts w:ascii="Verdana" w:hAnsi="Verdana" w:cs="Arial"/>
                <w:color w:val="000000"/>
                <w:sz w:val="20"/>
                <w:szCs w:val="20"/>
              </w:rPr>
              <w:t>$55.00</w:t>
            </w:r>
          </w:p>
        </w:tc>
        <w:tc>
          <w:tcPr>
            <w:tcW w:w="1533" w:type="dxa"/>
          </w:tcPr>
          <w:p w:rsidR="009D32D1" w:rsidRDefault="00F46F7D" w:rsidP="00860DBD">
            <w:pPr>
              <w:rPr>
                <w:sz w:val="20"/>
                <w:szCs w:val="20"/>
              </w:rPr>
            </w:pPr>
            <w:r>
              <w:rPr>
                <w:sz w:val="20"/>
                <w:szCs w:val="20"/>
              </w:rPr>
              <w:t>2</w:t>
            </w:r>
          </w:p>
        </w:tc>
        <w:tc>
          <w:tcPr>
            <w:tcW w:w="1324" w:type="dxa"/>
          </w:tcPr>
          <w:p w:rsidR="009D32D1" w:rsidRPr="00E43F3C" w:rsidRDefault="00F46F7D" w:rsidP="00860DBD">
            <w:pPr>
              <w:rPr>
                <w:sz w:val="20"/>
                <w:szCs w:val="20"/>
              </w:rPr>
            </w:pPr>
            <w:r>
              <w:rPr>
                <w:sz w:val="20"/>
                <w:szCs w:val="20"/>
              </w:rPr>
              <w:t>$110.00</w:t>
            </w:r>
          </w:p>
        </w:tc>
        <w:tc>
          <w:tcPr>
            <w:tcW w:w="3158" w:type="dxa"/>
          </w:tcPr>
          <w:p w:rsidR="009D32D1" w:rsidRPr="00C80B2A" w:rsidRDefault="00F46F7D" w:rsidP="00860DBD">
            <w:pPr>
              <w:rPr>
                <w:sz w:val="16"/>
                <w:szCs w:val="16"/>
              </w:rPr>
            </w:pPr>
            <w:r w:rsidRPr="00C80B2A">
              <w:rPr>
                <w:sz w:val="16"/>
                <w:szCs w:val="16"/>
              </w:rPr>
              <w:t>http://www.enablemart.com/Catalog/General-Switches/Big-Buddy-Buttons</w:t>
            </w:r>
          </w:p>
        </w:tc>
        <w:tc>
          <w:tcPr>
            <w:tcW w:w="1722" w:type="dxa"/>
          </w:tcPr>
          <w:p w:rsidR="009D32D1" w:rsidRPr="00E43F3C" w:rsidRDefault="009D32D1" w:rsidP="00860DBD">
            <w:pPr>
              <w:rPr>
                <w:sz w:val="20"/>
                <w:szCs w:val="20"/>
              </w:rPr>
            </w:pPr>
          </w:p>
        </w:tc>
      </w:tr>
      <w:tr w:rsidR="00F46F7D" w:rsidRPr="00E43F3C" w:rsidTr="008B7B0A">
        <w:trPr>
          <w:trHeight w:val="287"/>
          <w:jc w:val="center"/>
        </w:trPr>
        <w:tc>
          <w:tcPr>
            <w:tcW w:w="10994" w:type="dxa"/>
            <w:gridSpan w:val="6"/>
          </w:tcPr>
          <w:p w:rsidR="00F46F7D" w:rsidRPr="009A0770" w:rsidRDefault="00F46F7D" w:rsidP="00860DBD">
            <w:pPr>
              <w:rPr>
                <w:b/>
              </w:rPr>
            </w:pPr>
          </w:p>
        </w:tc>
      </w:tr>
      <w:tr w:rsidR="008B7B0A" w:rsidRPr="00E43F3C" w:rsidTr="008B7B0A">
        <w:trPr>
          <w:trHeight w:val="287"/>
          <w:jc w:val="center"/>
        </w:trPr>
        <w:tc>
          <w:tcPr>
            <w:tcW w:w="10994" w:type="dxa"/>
            <w:gridSpan w:val="6"/>
          </w:tcPr>
          <w:p w:rsidR="008B7B0A" w:rsidRPr="009A0770" w:rsidRDefault="008B7B0A" w:rsidP="00860DBD">
            <w:pPr>
              <w:rPr>
                <w:b/>
              </w:rPr>
            </w:pPr>
            <w:r w:rsidRPr="009A0770">
              <w:rPr>
                <w:b/>
              </w:rPr>
              <w:t>Parts for USB infrared receiver</w:t>
            </w:r>
            <w:r w:rsidR="004F195D">
              <w:rPr>
                <w:b/>
              </w:rPr>
              <w:t xml:space="preserve"> (for semester 2)</w:t>
            </w:r>
          </w:p>
        </w:tc>
      </w:tr>
      <w:tr w:rsidR="00C80B2A" w:rsidRPr="00E43F3C" w:rsidTr="00B14C15">
        <w:trPr>
          <w:trHeight w:val="746"/>
          <w:jc w:val="center"/>
        </w:trPr>
        <w:tc>
          <w:tcPr>
            <w:tcW w:w="1852" w:type="dxa"/>
          </w:tcPr>
          <w:p w:rsidR="00860DBD" w:rsidRPr="00E43F3C" w:rsidRDefault="009A0770" w:rsidP="00860DBD">
            <w:pPr>
              <w:rPr>
                <w:sz w:val="20"/>
                <w:szCs w:val="20"/>
              </w:rPr>
            </w:pPr>
            <w:r>
              <w:rPr>
                <w:sz w:val="20"/>
                <w:szCs w:val="20"/>
              </w:rPr>
              <w:t>PIC 18F2455 28 pin .300 socket</w:t>
            </w:r>
          </w:p>
        </w:tc>
        <w:tc>
          <w:tcPr>
            <w:tcW w:w="1405" w:type="dxa"/>
          </w:tcPr>
          <w:p w:rsidR="00860DBD" w:rsidRPr="00E43F3C" w:rsidRDefault="002B3428" w:rsidP="00860DBD">
            <w:pPr>
              <w:rPr>
                <w:sz w:val="20"/>
                <w:szCs w:val="20"/>
              </w:rPr>
            </w:pPr>
            <w:r>
              <w:rPr>
                <w:sz w:val="20"/>
                <w:szCs w:val="20"/>
              </w:rPr>
              <w:t>$6.30</w:t>
            </w:r>
          </w:p>
        </w:tc>
        <w:tc>
          <w:tcPr>
            <w:tcW w:w="1533" w:type="dxa"/>
          </w:tcPr>
          <w:p w:rsidR="00860DBD" w:rsidRPr="00E43F3C" w:rsidRDefault="002B3428" w:rsidP="00860DBD">
            <w:pPr>
              <w:rPr>
                <w:sz w:val="20"/>
                <w:szCs w:val="20"/>
              </w:rPr>
            </w:pPr>
            <w:r>
              <w:rPr>
                <w:sz w:val="20"/>
                <w:szCs w:val="20"/>
              </w:rPr>
              <w:t>1</w:t>
            </w:r>
          </w:p>
        </w:tc>
        <w:tc>
          <w:tcPr>
            <w:tcW w:w="1324" w:type="dxa"/>
          </w:tcPr>
          <w:p w:rsidR="00860DBD" w:rsidRPr="00E43F3C" w:rsidRDefault="002B3428" w:rsidP="002B3428">
            <w:pPr>
              <w:rPr>
                <w:sz w:val="20"/>
                <w:szCs w:val="20"/>
              </w:rPr>
            </w:pPr>
            <w:r>
              <w:rPr>
                <w:sz w:val="20"/>
                <w:szCs w:val="20"/>
              </w:rPr>
              <w:t>$6.30</w:t>
            </w:r>
          </w:p>
        </w:tc>
        <w:tc>
          <w:tcPr>
            <w:tcW w:w="3158" w:type="dxa"/>
          </w:tcPr>
          <w:p w:rsidR="00860DBD" w:rsidRPr="00E43F3C" w:rsidRDefault="002B3428" w:rsidP="00860DBD">
            <w:pPr>
              <w:rPr>
                <w:sz w:val="20"/>
                <w:szCs w:val="20"/>
              </w:rPr>
            </w:pPr>
            <w:r>
              <w:t>PIC18F2455-I/SP-ND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860DBD" w:rsidRPr="00E43F3C" w:rsidRDefault="009A0770" w:rsidP="00860DBD">
            <w:pPr>
              <w:rPr>
                <w:sz w:val="20"/>
                <w:szCs w:val="20"/>
              </w:rPr>
            </w:pPr>
            <w:r>
              <w:rPr>
                <w:sz w:val="20"/>
                <w:szCs w:val="20"/>
              </w:rPr>
              <w:t>0.1 uF Capacitor</w:t>
            </w:r>
          </w:p>
        </w:tc>
        <w:tc>
          <w:tcPr>
            <w:tcW w:w="1405" w:type="dxa"/>
          </w:tcPr>
          <w:p w:rsidR="00860DBD" w:rsidRPr="00E43F3C" w:rsidRDefault="004F195D" w:rsidP="004F195D">
            <w:pPr>
              <w:rPr>
                <w:sz w:val="20"/>
                <w:szCs w:val="20"/>
              </w:rPr>
            </w:pPr>
            <w:r>
              <w:rPr>
                <w:sz w:val="20"/>
                <w:szCs w:val="20"/>
              </w:rPr>
              <w:t>$0.06</w:t>
            </w:r>
          </w:p>
        </w:tc>
        <w:tc>
          <w:tcPr>
            <w:tcW w:w="1533" w:type="dxa"/>
          </w:tcPr>
          <w:p w:rsidR="00860DBD" w:rsidRPr="00E43F3C" w:rsidRDefault="004F195D" w:rsidP="00860DBD">
            <w:pPr>
              <w:rPr>
                <w:sz w:val="20"/>
                <w:szCs w:val="20"/>
              </w:rPr>
            </w:pPr>
            <w:r>
              <w:rPr>
                <w:sz w:val="20"/>
                <w:szCs w:val="20"/>
              </w:rPr>
              <w:t>3</w:t>
            </w:r>
          </w:p>
        </w:tc>
        <w:tc>
          <w:tcPr>
            <w:tcW w:w="1324" w:type="dxa"/>
          </w:tcPr>
          <w:p w:rsidR="00860DBD" w:rsidRPr="00E43F3C" w:rsidRDefault="004F195D" w:rsidP="00860DBD">
            <w:pPr>
              <w:rPr>
                <w:sz w:val="20"/>
                <w:szCs w:val="20"/>
              </w:rPr>
            </w:pPr>
            <w:r>
              <w:rPr>
                <w:sz w:val="20"/>
                <w:szCs w:val="20"/>
              </w:rPr>
              <w:t>$0.18</w:t>
            </w:r>
          </w:p>
        </w:tc>
        <w:tc>
          <w:tcPr>
            <w:tcW w:w="3158" w:type="dxa"/>
          </w:tcPr>
          <w:p w:rsidR="00860DBD" w:rsidRPr="00E43F3C" w:rsidRDefault="004F195D" w:rsidP="00860DBD">
            <w:pPr>
              <w:rPr>
                <w:sz w:val="20"/>
                <w:szCs w:val="20"/>
              </w:rPr>
            </w:pPr>
            <w:r>
              <w:t>C0603C104M5RACTU-ND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860DBD" w:rsidRPr="00E43F3C" w:rsidRDefault="009A0770" w:rsidP="00860DBD">
            <w:pPr>
              <w:rPr>
                <w:sz w:val="20"/>
                <w:szCs w:val="20"/>
              </w:rPr>
            </w:pPr>
            <w:r>
              <w:rPr>
                <w:sz w:val="20"/>
                <w:szCs w:val="20"/>
              </w:rPr>
              <w:t>4.7uF Capacitor</w:t>
            </w:r>
          </w:p>
        </w:tc>
        <w:tc>
          <w:tcPr>
            <w:tcW w:w="1405" w:type="dxa"/>
          </w:tcPr>
          <w:p w:rsidR="00860DBD" w:rsidRPr="00E43F3C" w:rsidRDefault="004F195D" w:rsidP="00860DBD">
            <w:pPr>
              <w:rPr>
                <w:sz w:val="20"/>
                <w:szCs w:val="20"/>
              </w:rPr>
            </w:pPr>
            <w:r>
              <w:rPr>
                <w:sz w:val="20"/>
                <w:szCs w:val="20"/>
              </w:rPr>
              <w:t>$0.02</w:t>
            </w:r>
          </w:p>
        </w:tc>
        <w:tc>
          <w:tcPr>
            <w:tcW w:w="1533" w:type="dxa"/>
          </w:tcPr>
          <w:p w:rsidR="00860DBD" w:rsidRPr="00E43F3C" w:rsidRDefault="004F195D" w:rsidP="00860DBD">
            <w:pPr>
              <w:rPr>
                <w:sz w:val="20"/>
                <w:szCs w:val="20"/>
              </w:rPr>
            </w:pPr>
            <w:r>
              <w:rPr>
                <w:sz w:val="20"/>
                <w:szCs w:val="20"/>
              </w:rPr>
              <w:t>1</w:t>
            </w:r>
          </w:p>
        </w:tc>
        <w:tc>
          <w:tcPr>
            <w:tcW w:w="1324" w:type="dxa"/>
          </w:tcPr>
          <w:p w:rsidR="00860DBD" w:rsidRPr="00E43F3C" w:rsidRDefault="004F195D" w:rsidP="00860DBD">
            <w:pPr>
              <w:rPr>
                <w:sz w:val="20"/>
                <w:szCs w:val="20"/>
              </w:rPr>
            </w:pPr>
            <w:r>
              <w:rPr>
                <w:sz w:val="20"/>
                <w:szCs w:val="20"/>
              </w:rPr>
              <w:t>$0.02</w:t>
            </w:r>
          </w:p>
        </w:tc>
        <w:tc>
          <w:tcPr>
            <w:tcW w:w="3158" w:type="dxa"/>
          </w:tcPr>
          <w:p w:rsidR="00860DBD" w:rsidRPr="00E43F3C" w:rsidRDefault="004F195D" w:rsidP="00860DBD">
            <w:pPr>
              <w:rPr>
                <w:sz w:val="20"/>
                <w:szCs w:val="20"/>
              </w:rPr>
            </w:pPr>
            <w:r>
              <w:t>493-1102-ND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860DBD" w:rsidRPr="00E43F3C" w:rsidRDefault="00C22109" w:rsidP="009A0770">
            <w:pPr>
              <w:rPr>
                <w:sz w:val="20"/>
                <w:szCs w:val="20"/>
              </w:rPr>
            </w:pPr>
            <w:r>
              <w:rPr>
                <w:sz w:val="20"/>
                <w:szCs w:val="20"/>
              </w:rPr>
              <w:t>15</w:t>
            </w:r>
            <w:r w:rsidR="009A0770">
              <w:rPr>
                <w:sz w:val="20"/>
                <w:szCs w:val="20"/>
              </w:rPr>
              <w:t>pF Capacitor</w:t>
            </w:r>
          </w:p>
        </w:tc>
        <w:tc>
          <w:tcPr>
            <w:tcW w:w="1405" w:type="dxa"/>
          </w:tcPr>
          <w:p w:rsidR="00860DBD" w:rsidRPr="00E43F3C" w:rsidRDefault="000D7400" w:rsidP="00860DBD">
            <w:pPr>
              <w:rPr>
                <w:sz w:val="20"/>
                <w:szCs w:val="20"/>
              </w:rPr>
            </w:pPr>
            <w:r>
              <w:rPr>
                <w:sz w:val="20"/>
                <w:szCs w:val="20"/>
              </w:rPr>
              <w:t>$0.02</w:t>
            </w:r>
          </w:p>
        </w:tc>
        <w:tc>
          <w:tcPr>
            <w:tcW w:w="1533" w:type="dxa"/>
          </w:tcPr>
          <w:p w:rsidR="00860DBD" w:rsidRPr="00E43F3C" w:rsidRDefault="000D7400" w:rsidP="00860DBD">
            <w:pPr>
              <w:rPr>
                <w:sz w:val="20"/>
                <w:szCs w:val="20"/>
              </w:rPr>
            </w:pPr>
            <w:r>
              <w:rPr>
                <w:sz w:val="20"/>
                <w:szCs w:val="20"/>
              </w:rPr>
              <w:t>1</w:t>
            </w:r>
          </w:p>
        </w:tc>
        <w:tc>
          <w:tcPr>
            <w:tcW w:w="1324" w:type="dxa"/>
          </w:tcPr>
          <w:p w:rsidR="00860DBD" w:rsidRPr="00E43F3C" w:rsidRDefault="000D7400" w:rsidP="00860DBD">
            <w:pPr>
              <w:rPr>
                <w:sz w:val="20"/>
                <w:szCs w:val="20"/>
              </w:rPr>
            </w:pPr>
            <w:r>
              <w:rPr>
                <w:sz w:val="20"/>
                <w:szCs w:val="20"/>
              </w:rPr>
              <w:t>$0.02</w:t>
            </w:r>
          </w:p>
        </w:tc>
        <w:tc>
          <w:tcPr>
            <w:tcW w:w="3158" w:type="dxa"/>
          </w:tcPr>
          <w:p w:rsidR="00860DBD" w:rsidRPr="00E43F3C" w:rsidRDefault="000D7400" w:rsidP="00860DBD">
            <w:pPr>
              <w:rPr>
                <w:sz w:val="20"/>
                <w:szCs w:val="20"/>
              </w:rPr>
            </w:pPr>
            <w:r>
              <w:t>720-1188-2-ND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860DBD" w:rsidRPr="00E43F3C" w:rsidRDefault="009A0770" w:rsidP="00860DBD">
            <w:pPr>
              <w:rPr>
                <w:sz w:val="20"/>
                <w:szCs w:val="20"/>
              </w:rPr>
            </w:pPr>
            <w:r>
              <w:rPr>
                <w:sz w:val="20"/>
                <w:szCs w:val="20"/>
              </w:rPr>
              <w:t>1N4181 diode</w:t>
            </w:r>
          </w:p>
        </w:tc>
        <w:tc>
          <w:tcPr>
            <w:tcW w:w="1405" w:type="dxa"/>
          </w:tcPr>
          <w:p w:rsidR="00860DBD" w:rsidRPr="00E43F3C" w:rsidRDefault="00F46F7D" w:rsidP="00860DBD">
            <w:pPr>
              <w:rPr>
                <w:sz w:val="20"/>
                <w:szCs w:val="20"/>
              </w:rPr>
            </w:pPr>
            <w:r>
              <w:rPr>
                <w:sz w:val="20"/>
                <w:szCs w:val="20"/>
              </w:rPr>
              <w:t>$0.02</w:t>
            </w:r>
          </w:p>
        </w:tc>
        <w:tc>
          <w:tcPr>
            <w:tcW w:w="1533" w:type="dxa"/>
          </w:tcPr>
          <w:p w:rsidR="00860DBD" w:rsidRPr="00E43F3C" w:rsidRDefault="00984D1D" w:rsidP="00860DBD">
            <w:pPr>
              <w:rPr>
                <w:sz w:val="20"/>
                <w:szCs w:val="20"/>
              </w:rPr>
            </w:pPr>
            <w:r>
              <w:rPr>
                <w:sz w:val="20"/>
                <w:szCs w:val="20"/>
              </w:rPr>
              <w:t>1</w:t>
            </w:r>
          </w:p>
        </w:tc>
        <w:tc>
          <w:tcPr>
            <w:tcW w:w="1324" w:type="dxa"/>
          </w:tcPr>
          <w:p w:rsidR="00860DBD" w:rsidRPr="00E43F3C" w:rsidRDefault="00A95B80" w:rsidP="00860DBD">
            <w:pPr>
              <w:rPr>
                <w:sz w:val="20"/>
                <w:szCs w:val="20"/>
              </w:rPr>
            </w:pPr>
            <w:r>
              <w:rPr>
                <w:sz w:val="20"/>
                <w:szCs w:val="20"/>
              </w:rPr>
              <w:t>$0.02</w:t>
            </w:r>
          </w:p>
        </w:tc>
        <w:tc>
          <w:tcPr>
            <w:tcW w:w="3158" w:type="dxa"/>
          </w:tcPr>
          <w:p w:rsidR="00860DBD" w:rsidRPr="00E43F3C" w:rsidRDefault="00A95B80" w:rsidP="00860DBD">
            <w:pPr>
              <w:rPr>
                <w:sz w:val="20"/>
                <w:szCs w:val="20"/>
              </w:rPr>
            </w:pPr>
            <w:r>
              <w:t>1N4148W-FDITR-ND</w:t>
            </w:r>
          </w:p>
        </w:tc>
        <w:tc>
          <w:tcPr>
            <w:tcW w:w="1722" w:type="dxa"/>
          </w:tcPr>
          <w:p w:rsidR="00860DBD" w:rsidRPr="00E43F3C" w:rsidRDefault="00860DBD" w:rsidP="00860DBD">
            <w:pPr>
              <w:rPr>
                <w:sz w:val="20"/>
                <w:szCs w:val="20"/>
              </w:rPr>
            </w:pPr>
            <w:r w:rsidRPr="00E43F3C">
              <w:rPr>
                <w:sz w:val="20"/>
                <w:szCs w:val="20"/>
              </w:rPr>
              <w:t xml:space="preserve">.  </w:t>
            </w:r>
          </w:p>
        </w:tc>
      </w:tr>
      <w:tr w:rsidR="00C80B2A" w:rsidRPr="00E43F3C" w:rsidTr="00B14C15">
        <w:trPr>
          <w:trHeight w:val="620"/>
          <w:jc w:val="center"/>
        </w:trPr>
        <w:tc>
          <w:tcPr>
            <w:tcW w:w="1852" w:type="dxa"/>
          </w:tcPr>
          <w:p w:rsidR="00860DBD" w:rsidRPr="00E43F3C" w:rsidRDefault="009A0770" w:rsidP="00860DBD">
            <w:pPr>
              <w:rPr>
                <w:sz w:val="20"/>
                <w:szCs w:val="20"/>
              </w:rPr>
            </w:pPr>
            <w:r>
              <w:rPr>
                <w:sz w:val="20"/>
                <w:szCs w:val="20"/>
              </w:rPr>
              <w:t>20MHz crystal</w:t>
            </w:r>
          </w:p>
        </w:tc>
        <w:tc>
          <w:tcPr>
            <w:tcW w:w="1405" w:type="dxa"/>
          </w:tcPr>
          <w:p w:rsidR="00860DBD" w:rsidRPr="00E43F3C" w:rsidRDefault="000D7400" w:rsidP="00860DBD">
            <w:pPr>
              <w:rPr>
                <w:sz w:val="20"/>
                <w:szCs w:val="20"/>
              </w:rPr>
            </w:pPr>
            <w:r>
              <w:rPr>
                <w:sz w:val="20"/>
                <w:szCs w:val="20"/>
              </w:rPr>
              <w:t>$0.26</w:t>
            </w:r>
          </w:p>
        </w:tc>
        <w:tc>
          <w:tcPr>
            <w:tcW w:w="1533" w:type="dxa"/>
          </w:tcPr>
          <w:p w:rsidR="00860DBD" w:rsidRPr="00E43F3C" w:rsidRDefault="000D7400" w:rsidP="00860DBD">
            <w:pPr>
              <w:rPr>
                <w:sz w:val="20"/>
                <w:szCs w:val="20"/>
              </w:rPr>
            </w:pPr>
            <w:r>
              <w:rPr>
                <w:sz w:val="20"/>
                <w:szCs w:val="20"/>
              </w:rPr>
              <w:t>1</w:t>
            </w:r>
          </w:p>
        </w:tc>
        <w:tc>
          <w:tcPr>
            <w:tcW w:w="1324" w:type="dxa"/>
          </w:tcPr>
          <w:p w:rsidR="00860DBD" w:rsidRPr="00E43F3C" w:rsidRDefault="000D7400" w:rsidP="00860DBD">
            <w:pPr>
              <w:rPr>
                <w:sz w:val="20"/>
                <w:szCs w:val="20"/>
              </w:rPr>
            </w:pPr>
            <w:r>
              <w:rPr>
                <w:sz w:val="20"/>
                <w:szCs w:val="20"/>
              </w:rPr>
              <w:t>$0</w:t>
            </w:r>
            <w:r w:rsidR="00860DBD">
              <w:rPr>
                <w:sz w:val="20"/>
                <w:szCs w:val="20"/>
              </w:rPr>
              <w:t>.</w:t>
            </w:r>
            <w:r>
              <w:rPr>
                <w:sz w:val="20"/>
                <w:szCs w:val="20"/>
              </w:rPr>
              <w:t>26</w:t>
            </w:r>
          </w:p>
        </w:tc>
        <w:tc>
          <w:tcPr>
            <w:tcW w:w="3158" w:type="dxa"/>
          </w:tcPr>
          <w:p w:rsidR="00860DBD" w:rsidRPr="00E43F3C" w:rsidRDefault="000D7400" w:rsidP="00860DBD">
            <w:pPr>
              <w:rPr>
                <w:sz w:val="20"/>
                <w:szCs w:val="20"/>
              </w:rPr>
            </w:pPr>
            <w:r>
              <w:t>X996-ND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860DBD" w:rsidRPr="00E43F3C" w:rsidRDefault="009A0770" w:rsidP="00860DBD">
            <w:pPr>
              <w:rPr>
                <w:sz w:val="20"/>
                <w:szCs w:val="20"/>
              </w:rPr>
            </w:pPr>
            <w:r>
              <w:rPr>
                <w:sz w:val="20"/>
                <w:szCs w:val="20"/>
              </w:rPr>
              <w:t>10k ohm resistor</w:t>
            </w:r>
          </w:p>
        </w:tc>
        <w:tc>
          <w:tcPr>
            <w:tcW w:w="1405" w:type="dxa"/>
          </w:tcPr>
          <w:p w:rsidR="00860DBD" w:rsidRPr="00E43F3C" w:rsidRDefault="00F46F7D" w:rsidP="00860DBD">
            <w:pPr>
              <w:rPr>
                <w:sz w:val="20"/>
                <w:szCs w:val="20"/>
              </w:rPr>
            </w:pPr>
            <w:r>
              <w:rPr>
                <w:sz w:val="20"/>
                <w:szCs w:val="20"/>
              </w:rPr>
              <w:t>$0.26</w:t>
            </w:r>
          </w:p>
        </w:tc>
        <w:tc>
          <w:tcPr>
            <w:tcW w:w="1533" w:type="dxa"/>
          </w:tcPr>
          <w:p w:rsidR="00860DBD" w:rsidRPr="00E43F3C" w:rsidRDefault="00984D1D" w:rsidP="00860DBD">
            <w:pPr>
              <w:rPr>
                <w:sz w:val="20"/>
                <w:szCs w:val="20"/>
              </w:rPr>
            </w:pPr>
            <w:r>
              <w:rPr>
                <w:sz w:val="20"/>
                <w:szCs w:val="20"/>
              </w:rPr>
              <w:t>2</w:t>
            </w:r>
          </w:p>
        </w:tc>
        <w:tc>
          <w:tcPr>
            <w:tcW w:w="1324" w:type="dxa"/>
          </w:tcPr>
          <w:p w:rsidR="00860DBD" w:rsidRPr="00E43F3C" w:rsidRDefault="00984D1D" w:rsidP="00860DBD">
            <w:pPr>
              <w:rPr>
                <w:sz w:val="20"/>
                <w:szCs w:val="20"/>
              </w:rPr>
            </w:pPr>
            <w:r>
              <w:rPr>
                <w:sz w:val="20"/>
                <w:szCs w:val="20"/>
              </w:rPr>
              <w:t>$0.26</w:t>
            </w:r>
          </w:p>
        </w:tc>
        <w:tc>
          <w:tcPr>
            <w:tcW w:w="3158" w:type="dxa"/>
          </w:tcPr>
          <w:p w:rsidR="00860DBD" w:rsidRPr="00E43F3C" w:rsidRDefault="00984D1D" w:rsidP="00860DBD">
            <w:pPr>
              <w:rPr>
                <w:sz w:val="20"/>
                <w:szCs w:val="20"/>
              </w:rPr>
            </w:pPr>
            <w:r>
              <w:t>CMF10.0KQFTR-ND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9A0770" w:rsidRDefault="009A0770">
            <w:r w:rsidRPr="00587F90">
              <w:rPr>
                <w:rStyle w:val="item"/>
              </w:rPr>
              <w:t>Girder 5.0.10 Build 544</w:t>
            </w:r>
            <w:r>
              <w:rPr>
                <w:rStyle w:val="item"/>
              </w:rPr>
              <w:t xml:space="preserve"> software</w:t>
            </w:r>
          </w:p>
        </w:tc>
        <w:tc>
          <w:tcPr>
            <w:tcW w:w="1405" w:type="dxa"/>
          </w:tcPr>
          <w:p w:rsidR="009A0770" w:rsidRDefault="009A0770">
            <w:r>
              <w:t>$49.99</w:t>
            </w:r>
          </w:p>
        </w:tc>
        <w:tc>
          <w:tcPr>
            <w:tcW w:w="1533" w:type="dxa"/>
          </w:tcPr>
          <w:p w:rsidR="009A0770" w:rsidRDefault="00984D1D">
            <w:r>
              <w:t>1</w:t>
            </w:r>
          </w:p>
        </w:tc>
        <w:tc>
          <w:tcPr>
            <w:tcW w:w="1324" w:type="dxa"/>
          </w:tcPr>
          <w:p w:rsidR="009A0770" w:rsidRDefault="009A0770" w:rsidP="009A0770">
            <w:r>
              <w:t>$53.50</w:t>
            </w:r>
          </w:p>
        </w:tc>
        <w:tc>
          <w:tcPr>
            <w:tcW w:w="3158" w:type="dxa"/>
          </w:tcPr>
          <w:p w:rsidR="009A0770" w:rsidRDefault="009A0770"/>
        </w:tc>
        <w:tc>
          <w:tcPr>
            <w:tcW w:w="1722" w:type="dxa"/>
          </w:tcPr>
          <w:p w:rsidR="009A0770" w:rsidRDefault="009A0770"/>
        </w:tc>
      </w:tr>
      <w:tr w:rsidR="00C80B2A" w:rsidRPr="00E43F3C" w:rsidTr="00B14C15">
        <w:trPr>
          <w:trHeight w:val="683"/>
          <w:jc w:val="center"/>
        </w:trPr>
        <w:tc>
          <w:tcPr>
            <w:tcW w:w="1852" w:type="dxa"/>
          </w:tcPr>
          <w:p w:rsidR="00860DBD" w:rsidRPr="00E43F3C" w:rsidRDefault="009A0770" w:rsidP="00860DBD">
            <w:pPr>
              <w:rPr>
                <w:sz w:val="20"/>
                <w:szCs w:val="20"/>
              </w:rPr>
            </w:pPr>
            <w:r>
              <w:rPr>
                <w:sz w:val="20"/>
                <w:szCs w:val="20"/>
              </w:rPr>
              <w:t>330 ohm resistor</w:t>
            </w:r>
          </w:p>
        </w:tc>
        <w:tc>
          <w:tcPr>
            <w:tcW w:w="1405" w:type="dxa"/>
          </w:tcPr>
          <w:p w:rsidR="00860DBD" w:rsidRPr="00E43F3C" w:rsidRDefault="00F46F7D" w:rsidP="00860DBD">
            <w:pPr>
              <w:rPr>
                <w:sz w:val="20"/>
                <w:szCs w:val="20"/>
              </w:rPr>
            </w:pPr>
            <w:r>
              <w:rPr>
                <w:sz w:val="20"/>
                <w:szCs w:val="20"/>
              </w:rPr>
              <w:t>$0.02</w:t>
            </w:r>
          </w:p>
        </w:tc>
        <w:tc>
          <w:tcPr>
            <w:tcW w:w="1533" w:type="dxa"/>
          </w:tcPr>
          <w:p w:rsidR="00860DBD" w:rsidRPr="00E43F3C" w:rsidRDefault="00F46F7D" w:rsidP="00860DBD">
            <w:pPr>
              <w:rPr>
                <w:sz w:val="20"/>
                <w:szCs w:val="20"/>
              </w:rPr>
            </w:pPr>
            <w:r>
              <w:rPr>
                <w:sz w:val="20"/>
                <w:szCs w:val="20"/>
              </w:rPr>
              <w:t>1</w:t>
            </w:r>
          </w:p>
        </w:tc>
        <w:tc>
          <w:tcPr>
            <w:tcW w:w="1324" w:type="dxa"/>
          </w:tcPr>
          <w:p w:rsidR="00860DBD" w:rsidRPr="00E43F3C" w:rsidRDefault="00F46F7D" w:rsidP="00860DBD">
            <w:pPr>
              <w:rPr>
                <w:sz w:val="20"/>
                <w:szCs w:val="20"/>
              </w:rPr>
            </w:pPr>
            <w:r>
              <w:rPr>
                <w:sz w:val="20"/>
                <w:szCs w:val="20"/>
              </w:rPr>
              <w:t>$0.02</w:t>
            </w:r>
          </w:p>
        </w:tc>
        <w:tc>
          <w:tcPr>
            <w:tcW w:w="3158" w:type="dxa"/>
          </w:tcPr>
          <w:p w:rsidR="00860DBD" w:rsidRPr="00E43F3C" w:rsidRDefault="00984D1D" w:rsidP="00860DBD">
            <w:pPr>
              <w:rPr>
                <w:sz w:val="20"/>
                <w:szCs w:val="20"/>
              </w:rPr>
            </w:pPr>
            <w:r>
              <w:t>PPC330BTR-ND</w:t>
            </w:r>
          </w:p>
        </w:tc>
        <w:tc>
          <w:tcPr>
            <w:tcW w:w="1722" w:type="dxa"/>
          </w:tcPr>
          <w:p w:rsidR="00860DBD" w:rsidRPr="00E43F3C" w:rsidRDefault="00860DBD" w:rsidP="00860DBD">
            <w:pPr>
              <w:rPr>
                <w:sz w:val="20"/>
                <w:szCs w:val="20"/>
              </w:rPr>
            </w:pPr>
          </w:p>
        </w:tc>
      </w:tr>
      <w:tr w:rsidR="00C80B2A" w:rsidRPr="00E43F3C" w:rsidTr="00B14C15">
        <w:trPr>
          <w:trHeight w:val="710"/>
          <w:jc w:val="center"/>
        </w:trPr>
        <w:tc>
          <w:tcPr>
            <w:tcW w:w="1852" w:type="dxa"/>
          </w:tcPr>
          <w:p w:rsidR="009A0770" w:rsidRPr="00E43F3C" w:rsidRDefault="009A0770" w:rsidP="00D86CDA">
            <w:pPr>
              <w:rPr>
                <w:sz w:val="20"/>
                <w:szCs w:val="20"/>
              </w:rPr>
            </w:pPr>
            <w:r w:rsidRPr="00E43F3C">
              <w:rPr>
                <w:sz w:val="20"/>
                <w:szCs w:val="20"/>
              </w:rPr>
              <w:t>Parts Shipping, Misc.</w:t>
            </w:r>
          </w:p>
        </w:tc>
        <w:tc>
          <w:tcPr>
            <w:tcW w:w="1405" w:type="dxa"/>
          </w:tcPr>
          <w:p w:rsidR="009A0770" w:rsidRPr="00E43F3C" w:rsidRDefault="009A0770" w:rsidP="00D86CDA">
            <w:pPr>
              <w:rPr>
                <w:sz w:val="20"/>
                <w:szCs w:val="20"/>
              </w:rPr>
            </w:pPr>
          </w:p>
        </w:tc>
        <w:tc>
          <w:tcPr>
            <w:tcW w:w="1533" w:type="dxa"/>
          </w:tcPr>
          <w:p w:rsidR="009A0770" w:rsidRPr="00E43F3C" w:rsidRDefault="009A0770" w:rsidP="00D86CDA">
            <w:pPr>
              <w:rPr>
                <w:sz w:val="20"/>
                <w:szCs w:val="20"/>
              </w:rPr>
            </w:pPr>
          </w:p>
        </w:tc>
        <w:tc>
          <w:tcPr>
            <w:tcW w:w="1324" w:type="dxa"/>
          </w:tcPr>
          <w:p w:rsidR="009A0770" w:rsidRPr="00E43F3C" w:rsidRDefault="009A0770" w:rsidP="00D86CDA">
            <w:pPr>
              <w:rPr>
                <w:sz w:val="20"/>
                <w:szCs w:val="20"/>
              </w:rPr>
            </w:pPr>
            <w:r w:rsidRPr="00E43F3C">
              <w:rPr>
                <w:sz w:val="20"/>
                <w:szCs w:val="20"/>
              </w:rPr>
              <w:t>20.00</w:t>
            </w:r>
          </w:p>
        </w:tc>
        <w:tc>
          <w:tcPr>
            <w:tcW w:w="3158" w:type="dxa"/>
          </w:tcPr>
          <w:p w:rsidR="009A0770" w:rsidRPr="00E43F3C" w:rsidRDefault="009A0770" w:rsidP="00860DBD">
            <w:pPr>
              <w:rPr>
                <w:sz w:val="20"/>
                <w:szCs w:val="20"/>
              </w:rPr>
            </w:pPr>
          </w:p>
        </w:tc>
        <w:tc>
          <w:tcPr>
            <w:tcW w:w="1722" w:type="dxa"/>
          </w:tcPr>
          <w:p w:rsidR="009A0770" w:rsidRPr="00E43F3C" w:rsidRDefault="009A0770" w:rsidP="00860DBD">
            <w:pPr>
              <w:rPr>
                <w:sz w:val="20"/>
                <w:szCs w:val="20"/>
              </w:rPr>
            </w:pPr>
          </w:p>
        </w:tc>
      </w:tr>
    </w:tbl>
    <w:p w:rsidR="003861F0" w:rsidRDefault="00C80B2A" w:rsidP="003861F0">
      <w:pPr>
        <w:spacing w:after="200" w:line="276" w:lineRule="auto"/>
        <w:rPr>
          <w:b/>
        </w:rPr>
      </w:pPr>
      <w:r w:rsidRPr="00AE179D">
        <w:rPr>
          <w:b/>
        </w:rPr>
        <w:t xml:space="preserve">Total : </w:t>
      </w:r>
      <w:r w:rsidR="00B5676D">
        <w:rPr>
          <w:b/>
        </w:rPr>
        <w:t>$348</w:t>
      </w:r>
      <w:r w:rsidR="00AE179D" w:rsidRPr="00AE179D">
        <w:rPr>
          <w:b/>
        </w:rPr>
        <w:t>.87</w:t>
      </w:r>
    </w:p>
    <w:p w:rsidR="00B14C15" w:rsidRDefault="00B14C15" w:rsidP="003861F0">
      <w:pPr>
        <w:spacing w:after="200" w:line="276" w:lineRule="auto"/>
      </w:pPr>
    </w:p>
    <w:p w:rsidR="003861F0" w:rsidRDefault="003861F0" w:rsidP="003861F0">
      <w:pPr>
        <w:spacing w:after="200" w:line="276" w:lineRule="auto"/>
      </w:pPr>
    </w:p>
    <w:p w:rsidR="00860DBD" w:rsidRPr="003861F0" w:rsidRDefault="00860DBD" w:rsidP="003861F0">
      <w:pPr>
        <w:spacing w:after="200" w:line="276" w:lineRule="auto"/>
        <w:rPr>
          <w:b/>
        </w:rPr>
      </w:pPr>
      <w:r>
        <w:rPr>
          <w:b/>
        </w:rPr>
        <w:t>Summary</w:t>
      </w:r>
    </w:p>
    <w:p w:rsidR="00860DBD" w:rsidRDefault="00B14C15">
      <w:r>
        <w:tab/>
        <w:t xml:space="preserve">Overall our project seemed to fall into place in a pretty obvious way at least for this semester’s portion.  It helped that we had a main goal of making the device and having it be used by the end of the semester.  This limited the number of options we could realistically </w:t>
      </w:r>
      <w:r w:rsidR="0047594B">
        <w:t>accomplish by the required date.  Most of the research that we did seemed to let us know how our device would compare to other devices on the market.  It also gave us insight on what options we should included in our design.  Our overall choice of modifying a current product is the best solution for us to get a good device out soon.  In the long run it may not be the most cost effective way of building it, but that is what we will figure out next semester.</w:t>
      </w:r>
      <w:r w:rsidR="005D60F9">
        <w:t xml:space="preserve">  The budget has most of the parts that we need, however we will most likely run into a few obstacles that may require an extra part or two.  But we have the majority of the expensive parts listed.  The timeline will also be useful for checking our progress and making sure we stay on task.</w:t>
      </w:r>
    </w:p>
    <w:p w:rsidR="005D60F9" w:rsidRDefault="005D60F9">
      <w:r>
        <w:tab/>
        <w:t xml:space="preserve">The wireless Home Theater Control system will make it easier for disabled people to get the most use out of their home entertainment devices.  We hope to make a functionally similar device to what’s on the market now cheaper so more people can have access to it.  The final product should also be adaptable to people with many types of disabilities </w:t>
      </w:r>
      <w:r w:rsidR="008F2F5C">
        <w:t>so each individual can have the best quality solution available to suit their needs.</w:t>
      </w:r>
      <w:r>
        <w:t xml:space="preserve"> </w:t>
      </w:r>
    </w:p>
    <w:p w:rsidR="0047594B" w:rsidRPr="00860DBD" w:rsidRDefault="0047594B">
      <w:r>
        <w:tab/>
      </w:r>
    </w:p>
    <w:sectPr w:rsidR="0047594B" w:rsidRPr="00860DBD" w:rsidSect="0029165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F0D" w:rsidRDefault="008A4F0D" w:rsidP="003016C7">
      <w:r>
        <w:separator/>
      </w:r>
    </w:p>
  </w:endnote>
  <w:endnote w:type="continuationSeparator" w:id="0">
    <w:p w:rsidR="008A4F0D" w:rsidRDefault="008A4F0D" w:rsidP="003016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0A" w:rsidRDefault="008B7B0A">
    <w:pPr>
      <w:pStyle w:val="Footer"/>
    </w:pPr>
    <w:r>
      <w:tab/>
    </w:r>
    <w:r>
      <w:tab/>
    </w:r>
    <w:r w:rsidR="0076705E">
      <w:rPr>
        <w:rStyle w:val="PageNumber"/>
      </w:rPr>
      <w:fldChar w:fldCharType="begin"/>
    </w:r>
    <w:r>
      <w:rPr>
        <w:rStyle w:val="PageNumber"/>
      </w:rPr>
      <w:instrText xml:space="preserve"> PAGE </w:instrText>
    </w:r>
    <w:r w:rsidR="0076705E">
      <w:rPr>
        <w:rStyle w:val="PageNumber"/>
      </w:rPr>
      <w:fldChar w:fldCharType="separate"/>
    </w:r>
    <w:r w:rsidR="008F2F5C">
      <w:rPr>
        <w:rStyle w:val="PageNumber"/>
        <w:noProof/>
      </w:rPr>
      <w:t>5</w:t>
    </w:r>
    <w:r w:rsidR="0076705E">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B0A" w:rsidRDefault="008B7B0A">
    <w:pPr>
      <w:pStyle w:val="Footer"/>
    </w:pPr>
    <w:r>
      <w:tab/>
    </w:r>
    <w:r>
      <w:tab/>
    </w:r>
    <w:r w:rsidR="0076705E">
      <w:rPr>
        <w:rStyle w:val="PageNumber"/>
      </w:rPr>
      <w:fldChar w:fldCharType="begin"/>
    </w:r>
    <w:r>
      <w:rPr>
        <w:rStyle w:val="PageNumber"/>
      </w:rPr>
      <w:instrText xml:space="preserve"> PAGE </w:instrText>
    </w:r>
    <w:r w:rsidR="0076705E">
      <w:rPr>
        <w:rStyle w:val="PageNumber"/>
      </w:rPr>
      <w:fldChar w:fldCharType="separate"/>
    </w:r>
    <w:r w:rsidR="00B14C15">
      <w:rPr>
        <w:rStyle w:val="PageNumber"/>
        <w:noProof/>
      </w:rPr>
      <w:t>1</w:t>
    </w:r>
    <w:r w:rsidR="0076705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F0D" w:rsidRDefault="008A4F0D" w:rsidP="003016C7">
      <w:r>
        <w:separator/>
      </w:r>
    </w:p>
  </w:footnote>
  <w:footnote w:type="continuationSeparator" w:id="0">
    <w:p w:rsidR="008A4F0D" w:rsidRDefault="008A4F0D" w:rsidP="003016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246A30"/>
    <w:rsid w:val="0000609F"/>
    <w:rsid w:val="00052500"/>
    <w:rsid w:val="000D7400"/>
    <w:rsid w:val="00246A30"/>
    <w:rsid w:val="0029165E"/>
    <w:rsid w:val="002A1EEB"/>
    <w:rsid w:val="002B3428"/>
    <w:rsid w:val="002C0B64"/>
    <w:rsid w:val="002E0D6A"/>
    <w:rsid w:val="002F212C"/>
    <w:rsid w:val="003016C7"/>
    <w:rsid w:val="003861F0"/>
    <w:rsid w:val="003C2FC2"/>
    <w:rsid w:val="0047594B"/>
    <w:rsid w:val="004F195D"/>
    <w:rsid w:val="005438CB"/>
    <w:rsid w:val="005D60F9"/>
    <w:rsid w:val="00732885"/>
    <w:rsid w:val="0076705E"/>
    <w:rsid w:val="00801626"/>
    <w:rsid w:val="00860DBD"/>
    <w:rsid w:val="008A4F0D"/>
    <w:rsid w:val="008B7B0A"/>
    <w:rsid w:val="008D1DBA"/>
    <w:rsid w:val="008F2F5C"/>
    <w:rsid w:val="00984D1D"/>
    <w:rsid w:val="009A0770"/>
    <w:rsid w:val="009D32D1"/>
    <w:rsid w:val="00A85E24"/>
    <w:rsid w:val="00A95B80"/>
    <w:rsid w:val="00AE179D"/>
    <w:rsid w:val="00B14C15"/>
    <w:rsid w:val="00B5676D"/>
    <w:rsid w:val="00B94FA8"/>
    <w:rsid w:val="00C22109"/>
    <w:rsid w:val="00C80B2A"/>
    <w:rsid w:val="00E818C2"/>
    <w:rsid w:val="00E93848"/>
    <w:rsid w:val="00EB3B7C"/>
    <w:rsid w:val="00F073F9"/>
    <w:rsid w:val="00F27B4D"/>
    <w:rsid w:val="00F444D9"/>
    <w:rsid w:val="00F46F7D"/>
    <w:rsid w:val="00FF6782"/>
    <w:rsid w:val="00FF6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A3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6A30"/>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6A30"/>
    <w:rPr>
      <w:rFonts w:ascii="Arial" w:eastAsia="Times New Roman" w:hAnsi="Arial" w:cs="Arial"/>
      <w:b/>
      <w:bCs/>
      <w:kern w:val="32"/>
      <w:sz w:val="32"/>
      <w:szCs w:val="32"/>
    </w:rPr>
  </w:style>
  <w:style w:type="paragraph" w:styleId="Footer">
    <w:name w:val="footer"/>
    <w:basedOn w:val="Normal"/>
    <w:link w:val="FooterChar"/>
    <w:rsid w:val="00246A30"/>
    <w:pPr>
      <w:tabs>
        <w:tab w:val="center" w:pos="4320"/>
        <w:tab w:val="right" w:pos="8640"/>
      </w:tabs>
    </w:pPr>
  </w:style>
  <w:style w:type="character" w:customStyle="1" w:styleId="FooterChar">
    <w:name w:val="Footer Char"/>
    <w:basedOn w:val="DefaultParagraphFont"/>
    <w:link w:val="Footer"/>
    <w:rsid w:val="00246A30"/>
    <w:rPr>
      <w:rFonts w:ascii="Times New Roman" w:eastAsia="Times New Roman" w:hAnsi="Times New Roman" w:cs="Times New Roman"/>
      <w:sz w:val="24"/>
      <w:szCs w:val="24"/>
    </w:rPr>
  </w:style>
  <w:style w:type="character" w:styleId="PageNumber">
    <w:name w:val="page number"/>
    <w:basedOn w:val="DefaultParagraphFont"/>
    <w:rsid w:val="00246A30"/>
  </w:style>
  <w:style w:type="table" w:styleId="TableGrid">
    <w:name w:val="Table Grid"/>
    <w:basedOn w:val="TableNormal"/>
    <w:rsid w:val="00860DB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073F9"/>
    <w:rPr>
      <w:rFonts w:ascii="Tahoma" w:hAnsi="Tahoma" w:cs="Tahoma"/>
      <w:sz w:val="16"/>
      <w:szCs w:val="16"/>
    </w:rPr>
  </w:style>
  <w:style w:type="character" w:customStyle="1" w:styleId="BalloonTextChar">
    <w:name w:val="Balloon Text Char"/>
    <w:basedOn w:val="DefaultParagraphFont"/>
    <w:link w:val="BalloonText"/>
    <w:uiPriority w:val="99"/>
    <w:semiHidden/>
    <w:rsid w:val="00F073F9"/>
    <w:rPr>
      <w:rFonts w:ascii="Tahoma" w:eastAsia="Times New Roman" w:hAnsi="Tahoma" w:cs="Tahoma"/>
      <w:sz w:val="16"/>
      <w:szCs w:val="16"/>
    </w:rPr>
  </w:style>
  <w:style w:type="character" w:customStyle="1" w:styleId="item">
    <w:name w:val="item"/>
    <w:basedOn w:val="DefaultParagraphFont"/>
    <w:rsid w:val="009A07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335</TotalTime>
  <Pages>5</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5213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mitchell.johnson</dc:creator>
  <cp:keywords/>
  <dc:description/>
  <cp:lastModifiedBy>Thomas</cp:lastModifiedBy>
  <cp:revision>14</cp:revision>
  <dcterms:created xsi:type="dcterms:W3CDTF">2010-02-09T15:04:00Z</dcterms:created>
  <dcterms:modified xsi:type="dcterms:W3CDTF">2010-03-03T07:47:00Z</dcterms:modified>
</cp:coreProperties>
</file>